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5F" w:rsidRDefault="00294C1C">
      <w:pPr>
        <w:pStyle w:val="Ttulo"/>
      </w:pPr>
      <w:bookmarkStart w:id="0" w:name="_GoBack"/>
      <w:bookmarkEnd w:id="0"/>
      <w:r>
        <w:rPr>
          <w:w w:val="80"/>
        </w:rPr>
        <w:t>ANEXO</w:t>
      </w:r>
      <w:r>
        <w:rPr>
          <w:spacing w:val="10"/>
          <w:w w:val="80"/>
        </w:rPr>
        <w:t xml:space="preserve"> </w:t>
      </w:r>
      <w:r>
        <w:rPr>
          <w:w w:val="80"/>
        </w:rPr>
        <w:t>IV</w:t>
      </w:r>
    </w:p>
    <w:p w:rsidR="005E565F" w:rsidRDefault="005E565F">
      <w:pPr>
        <w:pStyle w:val="Corpodetexto"/>
        <w:rPr>
          <w:rFonts w:ascii="Arial"/>
          <w:b/>
        </w:rPr>
      </w:pPr>
    </w:p>
    <w:p w:rsidR="005E565F" w:rsidRDefault="00294C1C">
      <w:pPr>
        <w:pStyle w:val="Corpodetexto"/>
        <w:ind w:left="2127" w:right="2144"/>
        <w:jc w:val="center"/>
      </w:pPr>
      <w:r>
        <w:rPr>
          <w:w w:val="80"/>
        </w:rPr>
        <w:t>DECLARAÇÃO</w:t>
      </w:r>
      <w:r>
        <w:rPr>
          <w:spacing w:val="19"/>
          <w:w w:val="80"/>
        </w:rPr>
        <w:t xml:space="preserve"> </w:t>
      </w:r>
      <w:r>
        <w:rPr>
          <w:w w:val="80"/>
        </w:rPr>
        <w:t>SOBRE</w:t>
      </w:r>
      <w:r>
        <w:rPr>
          <w:spacing w:val="23"/>
          <w:w w:val="80"/>
        </w:rPr>
        <w:t xml:space="preserve"> </w:t>
      </w:r>
      <w:r>
        <w:rPr>
          <w:w w:val="80"/>
        </w:rPr>
        <w:t>CONDIÇÕES</w:t>
      </w:r>
      <w:r>
        <w:rPr>
          <w:spacing w:val="23"/>
          <w:w w:val="80"/>
        </w:rPr>
        <w:t xml:space="preserve"> </w:t>
      </w:r>
      <w:r>
        <w:rPr>
          <w:w w:val="80"/>
        </w:rPr>
        <w:t>MATERIAIS</w:t>
      </w:r>
    </w:p>
    <w:p w:rsidR="005E565F" w:rsidRDefault="005E565F">
      <w:pPr>
        <w:pStyle w:val="Corpodetexto"/>
        <w:spacing w:before="9"/>
        <w:rPr>
          <w:sz w:val="23"/>
        </w:rPr>
      </w:pPr>
    </w:p>
    <w:p w:rsidR="005E565F" w:rsidRDefault="00294C1C">
      <w:pPr>
        <w:pStyle w:val="Corpodetexto"/>
        <w:ind w:left="102" w:right="118"/>
        <w:jc w:val="both"/>
      </w:pPr>
      <w:r>
        <w:rPr>
          <w:w w:val="85"/>
        </w:rPr>
        <w:t xml:space="preserve">Declaro, em conformidade com o artigo 33, </w:t>
      </w:r>
      <w:r>
        <w:rPr>
          <w:rFonts w:ascii="Arial" w:hAnsi="Arial"/>
          <w:i/>
          <w:w w:val="85"/>
        </w:rPr>
        <w:t>caput</w:t>
      </w:r>
      <w:r>
        <w:rPr>
          <w:w w:val="85"/>
        </w:rPr>
        <w:t>, inciso V, alínea ‘c’, da Lei federal n.º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13.019/2014, que a </w:t>
      </w:r>
      <w:r>
        <w:rPr>
          <w:rFonts w:ascii="Arial" w:hAnsi="Arial"/>
          <w:i/>
          <w:color w:val="808080"/>
          <w:w w:val="85"/>
        </w:rPr>
        <w:t>[identificação organização da sociedade civil – OSC</w:t>
      </w:r>
      <w:r>
        <w:rPr>
          <w:rFonts w:ascii="Arial" w:hAnsi="Arial"/>
          <w:i/>
          <w:w w:val="85"/>
        </w:rPr>
        <w:t xml:space="preserve">] </w:t>
      </w:r>
      <w:r>
        <w:rPr>
          <w:w w:val="85"/>
        </w:rPr>
        <w:t>dispõe de condições</w:t>
      </w:r>
      <w:r>
        <w:rPr>
          <w:spacing w:val="-54"/>
          <w:w w:val="85"/>
        </w:rPr>
        <w:t xml:space="preserve"> </w:t>
      </w:r>
      <w:r>
        <w:rPr>
          <w:w w:val="85"/>
        </w:rPr>
        <w:t>materiais, inclusive recursos humanos, para o desenvolvimento das atividades previstas na</w:t>
      </w:r>
      <w:r>
        <w:rPr>
          <w:spacing w:val="1"/>
          <w:w w:val="85"/>
        </w:rPr>
        <w:t xml:space="preserve"> </w:t>
      </w:r>
      <w:r>
        <w:rPr>
          <w:w w:val="85"/>
        </w:rPr>
        <w:t>parceria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cumprimento</w:t>
      </w:r>
      <w:r>
        <w:rPr>
          <w:spacing w:val="-5"/>
          <w:w w:val="85"/>
        </w:rPr>
        <w:t xml:space="preserve"> </w:t>
      </w:r>
      <w:r>
        <w:rPr>
          <w:w w:val="85"/>
        </w:rPr>
        <w:t>das</w:t>
      </w:r>
      <w:r>
        <w:rPr>
          <w:spacing w:val="-5"/>
          <w:w w:val="85"/>
        </w:rPr>
        <w:t xml:space="preserve"> </w:t>
      </w:r>
      <w:r>
        <w:rPr>
          <w:w w:val="85"/>
        </w:rPr>
        <w:t>metas</w:t>
      </w:r>
      <w:r>
        <w:rPr>
          <w:spacing w:val="-7"/>
          <w:w w:val="85"/>
        </w:rPr>
        <w:t xml:space="preserve"> </w:t>
      </w:r>
      <w:r>
        <w:rPr>
          <w:w w:val="85"/>
        </w:rPr>
        <w:t>estabelecidas.</w:t>
      </w:r>
    </w:p>
    <w:p w:rsidR="005E565F" w:rsidRDefault="005E565F">
      <w:pPr>
        <w:pStyle w:val="Corpodetexto"/>
        <w:spacing w:before="9"/>
        <w:rPr>
          <w:sz w:val="23"/>
        </w:rPr>
      </w:pPr>
    </w:p>
    <w:p w:rsidR="005E565F" w:rsidRDefault="00294C1C">
      <w:pPr>
        <w:ind w:left="2127" w:right="2142"/>
        <w:jc w:val="center"/>
        <w:rPr>
          <w:sz w:val="24"/>
        </w:rPr>
      </w:pPr>
      <w:r>
        <w:rPr>
          <w:w w:val="80"/>
          <w:sz w:val="24"/>
        </w:rPr>
        <w:t>[</w:t>
      </w:r>
      <w:r>
        <w:rPr>
          <w:rFonts w:ascii="Arial" w:hAnsi="Arial"/>
          <w:i/>
          <w:color w:val="808080"/>
          <w:w w:val="80"/>
          <w:sz w:val="24"/>
        </w:rPr>
        <w:t>Local</w:t>
      </w:r>
      <w:r>
        <w:rPr>
          <w:w w:val="80"/>
          <w:sz w:val="24"/>
        </w:rPr>
        <w:t>],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rFonts w:ascii="Arial" w:hAnsi="Arial"/>
          <w:i/>
          <w:color w:val="808080"/>
          <w:w w:val="80"/>
          <w:sz w:val="24"/>
        </w:rPr>
        <w:t>dia</w:t>
      </w:r>
      <w:r>
        <w:rPr>
          <w:w w:val="80"/>
          <w:sz w:val="24"/>
        </w:rPr>
        <w:t>]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rFonts w:ascii="Arial" w:hAnsi="Arial"/>
          <w:i/>
          <w:color w:val="808080"/>
          <w:w w:val="80"/>
          <w:sz w:val="24"/>
        </w:rPr>
        <w:t>mês</w:t>
      </w:r>
      <w:r>
        <w:rPr>
          <w:w w:val="80"/>
          <w:sz w:val="24"/>
        </w:rPr>
        <w:t>]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rFonts w:ascii="Arial" w:hAnsi="Arial"/>
          <w:i/>
          <w:color w:val="808080"/>
          <w:w w:val="80"/>
          <w:sz w:val="24"/>
        </w:rPr>
        <w:t>ano</w:t>
      </w:r>
      <w:r>
        <w:rPr>
          <w:w w:val="80"/>
          <w:sz w:val="24"/>
        </w:rPr>
        <w:t>].</w:t>
      </w:r>
    </w:p>
    <w:p w:rsidR="005E565F" w:rsidRDefault="00294C1C">
      <w:pPr>
        <w:ind w:left="2127" w:right="2143"/>
        <w:jc w:val="center"/>
        <w:rPr>
          <w:sz w:val="24"/>
        </w:rPr>
      </w:pPr>
      <w:r>
        <w:rPr>
          <w:w w:val="80"/>
          <w:sz w:val="24"/>
        </w:rPr>
        <w:t>[</w:t>
      </w:r>
      <w:r>
        <w:rPr>
          <w:rFonts w:ascii="Arial"/>
          <w:i/>
          <w:color w:val="808080"/>
          <w:w w:val="80"/>
          <w:sz w:val="24"/>
        </w:rPr>
        <w:t>Nome</w:t>
      </w:r>
      <w:r>
        <w:rPr>
          <w:rFonts w:ascii="Arial"/>
          <w:i/>
          <w:color w:val="808080"/>
          <w:spacing w:val="11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e</w:t>
      </w:r>
      <w:r>
        <w:rPr>
          <w:rFonts w:ascii="Arial"/>
          <w:i/>
          <w:color w:val="808080"/>
          <w:spacing w:val="13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Cargo</w:t>
      </w:r>
      <w:r>
        <w:rPr>
          <w:rFonts w:ascii="Arial"/>
          <w:i/>
          <w:color w:val="808080"/>
          <w:spacing w:val="10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do</w:t>
      </w:r>
      <w:r>
        <w:rPr>
          <w:rFonts w:ascii="Arial"/>
          <w:i/>
          <w:color w:val="808080"/>
          <w:spacing w:val="11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Representante</w:t>
      </w:r>
      <w:r>
        <w:rPr>
          <w:rFonts w:ascii="Arial"/>
          <w:i/>
          <w:color w:val="808080"/>
          <w:spacing w:val="11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Legal</w:t>
      </w:r>
      <w:r>
        <w:rPr>
          <w:rFonts w:ascii="Arial"/>
          <w:i/>
          <w:color w:val="808080"/>
          <w:spacing w:val="11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da</w:t>
      </w:r>
      <w:r>
        <w:rPr>
          <w:rFonts w:ascii="Arial"/>
          <w:i/>
          <w:color w:val="808080"/>
          <w:spacing w:val="9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OSC</w:t>
      </w:r>
      <w:r>
        <w:rPr>
          <w:w w:val="80"/>
          <w:sz w:val="24"/>
        </w:rPr>
        <w:t>]</w:t>
      </w:r>
    </w:p>
    <w:p w:rsidR="005E565F" w:rsidRDefault="005E565F">
      <w:pPr>
        <w:pStyle w:val="Corpodetexto"/>
        <w:rPr>
          <w:sz w:val="28"/>
        </w:rPr>
      </w:pPr>
    </w:p>
    <w:p w:rsidR="005E565F" w:rsidRDefault="005E565F">
      <w:pPr>
        <w:pStyle w:val="Corpodetexto"/>
        <w:rPr>
          <w:sz w:val="28"/>
        </w:rPr>
      </w:pPr>
    </w:p>
    <w:p w:rsidR="005E565F" w:rsidRDefault="00294C1C">
      <w:pPr>
        <w:pStyle w:val="Corpodetexto"/>
        <w:spacing w:before="183"/>
        <w:ind w:left="102"/>
      </w:pPr>
      <w:r>
        <w:rPr>
          <w:w w:val="90"/>
        </w:rPr>
        <w:t>ou</w:t>
      </w:r>
    </w:p>
    <w:p w:rsidR="005E565F" w:rsidRDefault="005E565F">
      <w:pPr>
        <w:pStyle w:val="Corpodetexto"/>
        <w:rPr>
          <w:sz w:val="28"/>
        </w:rPr>
      </w:pPr>
    </w:p>
    <w:p w:rsidR="005E565F" w:rsidRDefault="005E565F">
      <w:pPr>
        <w:pStyle w:val="Corpodetexto"/>
        <w:rPr>
          <w:sz w:val="28"/>
        </w:rPr>
      </w:pPr>
    </w:p>
    <w:p w:rsidR="005E565F" w:rsidRDefault="00294C1C">
      <w:pPr>
        <w:pStyle w:val="Corpodetexto"/>
        <w:spacing w:before="181"/>
        <w:ind w:left="102" w:right="114"/>
        <w:jc w:val="both"/>
      </w:pPr>
      <w:r>
        <w:rPr>
          <w:spacing w:val="-1"/>
          <w:w w:val="85"/>
        </w:rPr>
        <w:t>Declaro,</w:t>
      </w:r>
      <w:r>
        <w:rPr>
          <w:spacing w:val="-5"/>
          <w:w w:val="85"/>
        </w:rPr>
        <w:t xml:space="preserve"> </w:t>
      </w:r>
      <w:r>
        <w:rPr>
          <w:w w:val="85"/>
        </w:rPr>
        <w:t>em</w:t>
      </w:r>
      <w:r>
        <w:rPr>
          <w:spacing w:val="-5"/>
          <w:w w:val="85"/>
        </w:rPr>
        <w:t xml:space="preserve"> </w:t>
      </w:r>
      <w:r>
        <w:rPr>
          <w:w w:val="85"/>
        </w:rPr>
        <w:t>conformidade</w:t>
      </w:r>
      <w:r>
        <w:rPr>
          <w:spacing w:val="-7"/>
          <w:w w:val="85"/>
        </w:rPr>
        <w:t xml:space="preserve"> </w:t>
      </w:r>
      <w:r>
        <w:rPr>
          <w:w w:val="85"/>
        </w:rPr>
        <w:t>com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artigo</w:t>
      </w:r>
      <w:r>
        <w:rPr>
          <w:spacing w:val="-6"/>
          <w:w w:val="85"/>
        </w:rPr>
        <w:t xml:space="preserve"> </w:t>
      </w:r>
      <w:r>
        <w:rPr>
          <w:w w:val="85"/>
        </w:rPr>
        <w:t>33,</w:t>
      </w:r>
      <w:r>
        <w:rPr>
          <w:spacing w:val="-3"/>
          <w:w w:val="85"/>
        </w:rPr>
        <w:t xml:space="preserve"> </w:t>
      </w:r>
      <w:r>
        <w:rPr>
          <w:rFonts w:ascii="Arial" w:hAnsi="Arial"/>
          <w:i/>
          <w:w w:val="85"/>
        </w:rPr>
        <w:t>caput</w:t>
      </w:r>
      <w:r>
        <w:rPr>
          <w:w w:val="85"/>
        </w:rPr>
        <w:t>,</w:t>
      </w:r>
      <w:r>
        <w:rPr>
          <w:spacing w:val="-6"/>
          <w:w w:val="85"/>
        </w:rPr>
        <w:t xml:space="preserve"> </w:t>
      </w:r>
      <w:r>
        <w:rPr>
          <w:w w:val="85"/>
        </w:rPr>
        <w:t>inciso</w:t>
      </w:r>
      <w:r>
        <w:rPr>
          <w:spacing w:val="-4"/>
          <w:w w:val="85"/>
        </w:rPr>
        <w:t xml:space="preserve"> </w:t>
      </w:r>
      <w:r>
        <w:rPr>
          <w:w w:val="85"/>
        </w:rPr>
        <w:t>V,</w:t>
      </w:r>
      <w:r>
        <w:rPr>
          <w:spacing w:val="-7"/>
          <w:w w:val="85"/>
        </w:rPr>
        <w:t xml:space="preserve"> </w:t>
      </w:r>
      <w:r>
        <w:rPr>
          <w:w w:val="85"/>
        </w:rPr>
        <w:t>alínea</w:t>
      </w:r>
      <w:r>
        <w:rPr>
          <w:spacing w:val="-6"/>
          <w:w w:val="85"/>
        </w:rPr>
        <w:t xml:space="preserve"> </w:t>
      </w:r>
      <w:r>
        <w:rPr>
          <w:w w:val="85"/>
        </w:rPr>
        <w:t>‘c’,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respectivo</w:t>
      </w:r>
      <w:r>
        <w:rPr>
          <w:spacing w:val="-4"/>
          <w:w w:val="85"/>
        </w:rPr>
        <w:t xml:space="preserve"> </w:t>
      </w:r>
      <w:r>
        <w:rPr>
          <w:w w:val="85"/>
        </w:rPr>
        <w:t>§</w:t>
      </w:r>
      <w:r>
        <w:rPr>
          <w:spacing w:val="-6"/>
          <w:w w:val="85"/>
        </w:rPr>
        <w:t xml:space="preserve"> </w:t>
      </w:r>
      <w:r>
        <w:rPr>
          <w:w w:val="85"/>
        </w:rPr>
        <w:t>5.º,</w:t>
      </w:r>
      <w:r>
        <w:rPr>
          <w:spacing w:val="-7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Lei</w:t>
      </w:r>
      <w:r>
        <w:rPr>
          <w:spacing w:val="-54"/>
          <w:w w:val="85"/>
        </w:rPr>
        <w:t xml:space="preserve"> </w:t>
      </w:r>
      <w:r>
        <w:rPr>
          <w:w w:val="80"/>
        </w:rPr>
        <w:t>federal n.º 13.019/2014, que a</w:t>
      </w:r>
      <w:r>
        <w:rPr>
          <w:spacing w:val="1"/>
          <w:w w:val="80"/>
        </w:rPr>
        <w:t xml:space="preserve"> </w:t>
      </w:r>
      <w:r>
        <w:rPr>
          <w:rFonts w:ascii="Arial" w:hAnsi="Arial"/>
          <w:i/>
          <w:color w:val="808080"/>
          <w:w w:val="80"/>
        </w:rPr>
        <w:t>[identificação organização da sociedade civil</w:t>
      </w:r>
      <w:r>
        <w:rPr>
          <w:rFonts w:ascii="Arial" w:hAnsi="Arial"/>
          <w:i/>
          <w:color w:val="808080"/>
          <w:spacing w:val="1"/>
          <w:w w:val="80"/>
        </w:rPr>
        <w:t xml:space="preserve"> </w:t>
      </w:r>
      <w:r>
        <w:rPr>
          <w:rFonts w:ascii="Arial" w:hAnsi="Arial"/>
          <w:i/>
          <w:color w:val="808080"/>
          <w:w w:val="80"/>
        </w:rPr>
        <w:t>– OSC</w:t>
      </w:r>
      <w:r>
        <w:rPr>
          <w:rFonts w:ascii="Arial" w:hAnsi="Arial"/>
          <w:i/>
          <w:w w:val="80"/>
        </w:rPr>
        <w:t>]</w:t>
      </w:r>
      <w:r>
        <w:rPr>
          <w:w w:val="80"/>
        </w:rPr>
        <w:t>, contratará,</w:t>
      </w:r>
      <w:r>
        <w:rPr>
          <w:spacing w:val="1"/>
          <w:w w:val="80"/>
        </w:rPr>
        <w:t xml:space="preserve"> </w:t>
      </w:r>
      <w:r>
        <w:rPr>
          <w:w w:val="85"/>
        </w:rPr>
        <w:t>com</w:t>
      </w:r>
      <w:r>
        <w:rPr>
          <w:spacing w:val="-4"/>
          <w:w w:val="85"/>
        </w:rPr>
        <w:t xml:space="preserve"> </w:t>
      </w:r>
      <w:r>
        <w:rPr>
          <w:w w:val="85"/>
        </w:rPr>
        <w:t>recursos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parceria,</w:t>
      </w:r>
      <w:r>
        <w:rPr>
          <w:spacing w:val="-4"/>
          <w:w w:val="85"/>
        </w:rPr>
        <w:t xml:space="preserve"> </w:t>
      </w:r>
      <w:r>
        <w:rPr>
          <w:w w:val="85"/>
        </w:rPr>
        <w:t>os</w:t>
      </w:r>
      <w:r>
        <w:rPr>
          <w:spacing w:val="-3"/>
          <w:w w:val="85"/>
        </w:rPr>
        <w:t xml:space="preserve"> </w:t>
      </w:r>
      <w:r>
        <w:rPr>
          <w:w w:val="85"/>
        </w:rPr>
        <w:t>bens,</w:t>
      </w:r>
      <w:r>
        <w:rPr>
          <w:spacing w:val="-3"/>
          <w:w w:val="85"/>
        </w:rPr>
        <w:t xml:space="preserve"> </w:t>
      </w:r>
      <w:r>
        <w:rPr>
          <w:w w:val="85"/>
        </w:rPr>
        <w:t>materiais,</w:t>
      </w:r>
      <w:r>
        <w:rPr>
          <w:spacing w:val="-3"/>
          <w:w w:val="85"/>
        </w:rPr>
        <w:t xml:space="preserve"> </w:t>
      </w:r>
      <w:r>
        <w:rPr>
          <w:w w:val="85"/>
        </w:rPr>
        <w:t>equipamentos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recursos</w:t>
      </w:r>
      <w:r>
        <w:rPr>
          <w:spacing w:val="-3"/>
          <w:w w:val="85"/>
        </w:rPr>
        <w:t xml:space="preserve"> </w:t>
      </w:r>
      <w:r>
        <w:rPr>
          <w:w w:val="85"/>
        </w:rPr>
        <w:t>humanos</w:t>
      </w:r>
      <w:r>
        <w:rPr>
          <w:spacing w:val="-3"/>
          <w:w w:val="85"/>
        </w:rPr>
        <w:t xml:space="preserve"> </w:t>
      </w:r>
      <w:r>
        <w:rPr>
          <w:w w:val="85"/>
        </w:rPr>
        <w:t>necessários</w:t>
      </w:r>
      <w:r>
        <w:rPr>
          <w:spacing w:val="-54"/>
          <w:w w:val="85"/>
        </w:rPr>
        <w:t xml:space="preserve"> </w:t>
      </w: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desenvolvimento</w:t>
      </w:r>
      <w:r>
        <w:rPr>
          <w:spacing w:val="7"/>
          <w:w w:val="80"/>
        </w:rPr>
        <w:t xml:space="preserve"> </w:t>
      </w:r>
      <w:r>
        <w:rPr>
          <w:w w:val="80"/>
        </w:rPr>
        <w:t>das</w:t>
      </w:r>
      <w:r>
        <w:rPr>
          <w:spacing w:val="8"/>
          <w:w w:val="80"/>
        </w:rPr>
        <w:t xml:space="preserve"> </w:t>
      </w:r>
      <w:r>
        <w:rPr>
          <w:w w:val="80"/>
        </w:rPr>
        <w:t>atividades</w:t>
      </w:r>
      <w:r>
        <w:rPr>
          <w:spacing w:val="7"/>
          <w:w w:val="80"/>
        </w:rPr>
        <w:t xml:space="preserve"> </w:t>
      </w:r>
      <w:r>
        <w:rPr>
          <w:w w:val="80"/>
        </w:rPr>
        <w:t>previstas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cumprimento</w:t>
      </w:r>
      <w:r>
        <w:rPr>
          <w:spacing w:val="7"/>
          <w:w w:val="80"/>
        </w:rPr>
        <w:t xml:space="preserve"> </w:t>
      </w:r>
      <w:r>
        <w:rPr>
          <w:w w:val="80"/>
        </w:rPr>
        <w:t>das</w:t>
      </w:r>
      <w:r>
        <w:rPr>
          <w:spacing w:val="8"/>
          <w:w w:val="80"/>
        </w:rPr>
        <w:t xml:space="preserve"> </w:t>
      </w:r>
      <w:r>
        <w:rPr>
          <w:w w:val="80"/>
        </w:rPr>
        <w:t>metas</w:t>
      </w:r>
      <w:r>
        <w:rPr>
          <w:spacing w:val="7"/>
          <w:w w:val="80"/>
        </w:rPr>
        <w:t xml:space="preserve"> </w:t>
      </w:r>
      <w:r>
        <w:rPr>
          <w:w w:val="80"/>
        </w:rPr>
        <w:t>estabelecidas.</w:t>
      </w:r>
    </w:p>
    <w:p w:rsidR="005E565F" w:rsidRDefault="005E565F">
      <w:pPr>
        <w:pStyle w:val="Corpodetexto"/>
        <w:spacing w:before="9"/>
        <w:rPr>
          <w:sz w:val="23"/>
        </w:rPr>
      </w:pPr>
    </w:p>
    <w:p w:rsidR="005E565F" w:rsidRDefault="00294C1C">
      <w:pPr>
        <w:spacing w:before="1" w:line="275" w:lineRule="exact"/>
        <w:ind w:left="2127" w:right="2142"/>
        <w:jc w:val="center"/>
        <w:rPr>
          <w:sz w:val="24"/>
        </w:rPr>
      </w:pPr>
      <w:r>
        <w:rPr>
          <w:w w:val="80"/>
          <w:sz w:val="24"/>
        </w:rPr>
        <w:t>[</w:t>
      </w:r>
      <w:r>
        <w:rPr>
          <w:rFonts w:ascii="Arial" w:hAnsi="Arial"/>
          <w:i/>
          <w:color w:val="808080"/>
          <w:w w:val="80"/>
          <w:sz w:val="24"/>
        </w:rPr>
        <w:t>Local</w:t>
      </w:r>
      <w:r>
        <w:rPr>
          <w:w w:val="80"/>
          <w:sz w:val="24"/>
        </w:rPr>
        <w:t>],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rFonts w:ascii="Arial" w:hAnsi="Arial"/>
          <w:i/>
          <w:color w:val="808080"/>
          <w:w w:val="80"/>
          <w:sz w:val="24"/>
        </w:rPr>
        <w:t>dia</w:t>
      </w:r>
      <w:r>
        <w:rPr>
          <w:w w:val="80"/>
          <w:sz w:val="24"/>
        </w:rPr>
        <w:t>]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rFonts w:ascii="Arial" w:hAnsi="Arial"/>
          <w:i/>
          <w:color w:val="808080"/>
          <w:w w:val="80"/>
          <w:sz w:val="24"/>
        </w:rPr>
        <w:t>mês</w:t>
      </w:r>
      <w:r>
        <w:rPr>
          <w:w w:val="80"/>
          <w:sz w:val="24"/>
        </w:rPr>
        <w:t>]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rFonts w:ascii="Arial" w:hAnsi="Arial"/>
          <w:i/>
          <w:color w:val="808080"/>
          <w:w w:val="80"/>
          <w:sz w:val="24"/>
        </w:rPr>
        <w:t>ano</w:t>
      </w:r>
      <w:r>
        <w:rPr>
          <w:w w:val="80"/>
          <w:sz w:val="24"/>
        </w:rPr>
        <w:t>].</w:t>
      </w:r>
    </w:p>
    <w:p w:rsidR="005E565F" w:rsidRDefault="00294C1C">
      <w:pPr>
        <w:spacing w:line="275" w:lineRule="exact"/>
        <w:ind w:left="2127" w:right="2143"/>
        <w:jc w:val="center"/>
        <w:rPr>
          <w:sz w:val="24"/>
        </w:rPr>
      </w:pPr>
      <w:r>
        <w:rPr>
          <w:w w:val="80"/>
          <w:sz w:val="24"/>
        </w:rPr>
        <w:t>[</w:t>
      </w:r>
      <w:r>
        <w:rPr>
          <w:rFonts w:ascii="Arial"/>
          <w:i/>
          <w:color w:val="808080"/>
          <w:w w:val="80"/>
          <w:sz w:val="24"/>
        </w:rPr>
        <w:t>Nome</w:t>
      </w:r>
      <w:r>
        <w:rPr>
          <w:rFonts w:ascii="Arial"/>
          <w:i/>
          <w:color w:val="808080"/>
          <w:spacing w:val="11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e</w:t>
      </w:r>
      <w:r>
        <w:rPr>
          <w:rFonts w:ascii="Arial"/>
          <w:i/>
          <w:color w:val="808080"/>
          <w:spacing w:val="13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Cargo</w:t>
      </w:r>
      <w:r>
        <w:rPr>
          <w:rFonts w:ascii="Arial"/>
          <w:i/>
          <w:color w:val="808080"/>
          <w:spacing w:val="10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do</w:t>
      </w:r>
      <w:r>
        <w:rPr>
          <w:rFonts w:ascii="Arial"/>
          <w:i/>
          <w:color w:val="808080"/>
          <w:spacing w:val="11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Representante</w:t>
      </w:r>
      <w:r>
        <w:rPr>
          <w:rFonts w:ascii="Arial"/>
          <w:i/>
          <w:color w:val="808080"/>
          <w:spacing w:val="11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Legal</w:t>
      </w:r>
      <w:r>
        <w:rPr>
          <w:rFonts w:ascii="Arial"/>
          <w:i/>
          <w:color w:val="808080"/>
          <w:spacing w:val="11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da</w:t>
      </w:r>
      <w:r>
        <w:rPr>
          <w:rFonts w:ascii="Arial"/>
          <w:i/>
          <w:color w:val="808080"/>
          <w:spacing w:val="9"/>
          <w:w w:val="80"/>
          <w:sz w:val="24"/>
        </w:rPr>
        <w:t xml:space="preserve"> </w:t>
      </w:r>
      <w:r>
        <w:rPr>
          <w:rFonts w:ascii="Arial"/>
          <w:i/>
          <w:color w:val="808080"/>
          <w:w w:val="80"/>
          <w:sz w:val="24"/>
        </w:rPr>
        <w:t>OSC</w:t>
      </w:r>
      <w:r>
        <w:rPr>
          <w:w w:val="80"/>
          <w:sz w:val="24"/>
        </w:rPr>
        <w:t>]</w:t>
      </w:r>
    </w:p>
    <w:sectPr w:rsidR="005E5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0A" w:rsidRDefault="004A090A" w:rsidP="004A090A">
      <w:r>
        <w:separator/>
      </w:r>
    </w:p>
  </w:endnote>
  <w:endnote w:type="continuationSeparator" w:id="0">
    <w:p w:rsidR="004A090A" w:rsidRDefault="004A090A" w:rsidP="004A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0A" w:rsidRDefault="004A09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0A" w:rsidRDefault="004A09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0A" w:rsidRDefault="004A09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0A" w:rsidRDefault="004A090A" w:rsidP="004A090A">
      <w:r>
        <w:separator/>
      </w:r>
    </w:p>
  </w:footnote>
  <w:footnote w:type="continuationSeparator" w:id="0">
    <w:p w:rsidR="004A090A" w:rsidRDefault="004A090A" w:rsidP="004A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0A" w:rsidRDefault="004A090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411563" o:spid="_x0000_s2050" type="#_x0000_t136" style="position:absolute;margin-left:0;margin-top:0;width:478.65pt;height:13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INU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0A" w:rsidRDefault="004A090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411564" o:spid="_x0000_s2051" type="#_x0000_t136" style="position:absolute;margin-left:0;margin-top:0;width:478.65pt;height:13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INU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0A" w:rsidRDefault="004A090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411562" o:spid="_x0000_s2049" type="#_x0000_t136" style="position:absolute;margin-left:0;margin-top:0;width:478.65pt;height:13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INU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5F"/>
    <w:rsid w:val="00294C1C"/>
    <w:rsid w:val="004A090A"/>
    <w:rsid w:val="005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EE18EBD-D58F-4F94-BF9D-0EC66612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1"/>
      <w:ind w:left="2127" w:right="214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A09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90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09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90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ROBSON JOSE CANDIANI MOTA</cp:lastModifiedBy>
  <cp:revision>3</cp:revision>
  <dcterms:created xsi:type="dcterms:W3CDTF">2022-07-13T15:57:00Z</dcterms:created>
  <dcterms:modified xsi:type="dcterms:W3CDTF">2022-08-11T16:26:00Z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2022-07-13T00:00:00Z</vt:filetime>
  </property>
</Properties>
</file>